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18936" w14:textId="7EAB449D" w:rsidR="00732B43" w:rsidRPr="00610FA6" w:rsidRDefault="00D77DF7">
      <w:pPr>
        <w:rPr>
          <w:rFonts w:ascii="TikTok Sans 36pt" w:hAnsi="TikTok Sans 36pt" w:cs="TikTok Sans 36pt"/>
          <w:b/>
          <w:bCs/>
          <w:sz w:val="32"/>
          <w:szCs w:val="32"/>
          <w:lang w:val="de-DE"/>
        </w:rPr>
      </w:pPr>
      <w:r w:rsidRPr="00610FA6">
        <w:rPr>
          <w:rFonts w:ascii="TikTok Sans 36pt" w:hAnsi="TikTok Sans 36pt" w:cs="TikTok Sans 36pt"/>
          <w:b/>
          <w:bCs/>
          <w:sz w:val="32"/>
          <w:szCs w:val="32"/>
          <w:lang w:val="de-DE"/>
        </w:rPr>
        <w:t>Baumfluencer – Kurzbeschreibung</w:t>
      </w:r>
    </w:p>
    <w:p w14:paraId="327381DC" w14:textId="77777777" w:rsidR="000F0268" w:rsidRDefault="000F0268" w:rsidP="00D77DF7">
      <w:pPr>
        <w:spacing w:after="0" w:line="240" w:lineRule="auto"/>
        <w:rPr>
          <w:rFonts w:ascii="Verdana" w:hAnsi="Verdana"/>
          <w:sz w:val="22"/>
          <w:szCs w:val="22"/>
          <w:lang w:val="de-DE"/>
        </w:rPr>
      </w:pPr>
    </w:p>
    <w:p w14:paraId="59011D61" w14:textId="77777777" w:rsidR="000F0268" w:rsidRDefault="000F0268" w:rsidP="00D77DF7">
      <w:pPr>
        <w:spacing w:after="0" w:line="240" w:lineRule="auto"/>
        <w:rPr>
          <w:rFonts w:ascii="Verdana" w:hAnsi="Verdana"/>
          <w:sz w:val="22"/>
          <w:szCs w:val="22"/>
          <w:lang w:val="de-DE"/>
        </w:rPr>
      </w:pPr>
    </w:p>
    <w:p w14:paraId="68CB0BA2" w14:textId="7E1DD1A8" w:rsidR="000F0268" w:rsidRPr="00E217A9" w:rsidRDefault="000F0268" w:rsidP="00D77DF7">
      <w:pPr>
        <w:spacing w:after="0" w:line="240" w:lineRule="auto"/>
        <w:rPr>
          <w:rFonts w:ascii="Geist" w:hAnsi="Geist"/>
          <w:b/>
          <w:bCs/>
          <w:lang w:val="de-DE"/>
        </w:rPr>
      </w:pPr>
      <w:r w:rsidRPr="00E217A9">
        <w:rPr>
          <w:rFonts w:ascii="Geist" w:hAnsi="Geist"/>
          <w:b/>
          <w:bCs/>
          <w:lang w:val="de-DE"/>
        </w:rPr>
        <w:t>Baumfluencer</w:t>
      </w:r>
    </w:p>
    <w:p w14:paraId="6A15508E" w14:textId="77777777" w:rsidR="000F0268" w:rsidRPr="00E217A9" w:rsidRDefault="000F0268" w:rsidP="00D77DF7">
      <w:pPr>
        <w:spacing w:after="0" w:line="240" w:lineRule="auto"/>
        <w:rPr>
          <w:rFonts w:ascii="Geist" w:hAnsi="Geist"/>
          <w:lang w:val="de-DE"/>
        </w:rPr>
      </w:pPr>
    </w:p>
    <w:p w14:paraId="711B78D6" w14:textId="1449A852" w:rsidR="00D77DF7" w:rsidRPr="00E217A9" w:rsidRDefault="00D77DF7" w:rsidP="00D77DF7">
      <w:pPr>
        <w:spacing w:after="0" w:line="240" w:lineRule="auto"/>
        <w:rPr>
          <w:rFonts w:ascii="Geist" w:hAnsi="Geist"/>
          <w:lang w:val="de-DE"/>
        </w:rPr>
      </w:pPr>
      <w:r w:rsidRPr="00E217A9">
        <w:rPr>
          <w:rFonts w:ascii="Geist" w:hAnsi="Geist"/>
        </w:rPr>
        <w:t>In einer Welt, in der Haustiere Social-Media-Kanäle betreiben</w:t>
      </w:r>
      <w:r w:rsidRPr="00E217A9">
        <w:rPr>
          <w:rFonts w:ascii="Geist" w:hAnsi="Geist"/>
          <w:lang w:val="de-DE"/>
        </w:rPr>
        <w:t xml:space="preserve">, </w:t>
      </w:r>
      <w:r w:rsidRPr="00E217A9">
        <w:rPr>
          <w:rFonts w:ascii="Geist" w:hAnsi="Geist"/>
        </w:rPr>
        <w:t>Kühlschränke Tweets senden</w:t>
      </w:r>
      <w:r w:rsidRPr="00E217A9">
        <w:rPr>
          <w:rFonts w:ascii="Geist" w:hAnsi="Geist"/>
          <w:lang w:val="de-DE"/>
        </w:rPr>
        <w:t xml:space="preserve"> </w:t>
      </w:r>
      <w:r w:rsidRPr="00E217A9">
        <w:rPr>
          <w:rFonts w:ascii="Geist" w:eastAsia="Times New Roman" w:hAnsi="Geist" w:cs="Times New Roman"/>
          <w:color w:val="000000"/>
          <w:kern w:val="0"/>
          <w:lang w:val="de-DE" w:eastAsia="de-DE"/>
          <w14:ligatures w14:val="none"/>
        </w:rPr>
        <w:t>und Künstliche Intelligenzen Selfies machen</w:t>
      </w:r>
      <w:r w:rsidRPr="00E217A9">
        <w:rPr>
          <w:rFonts w:ascii="Geist" w:hAnsi="Geist"/>
        </w:rPr>
        <w:t>, melden sich nun die wahren Erfinder des Begriffs Influencer zu Wort: Stadtbäume</w:t>
      </w:r>
      <w:r w:rsidRPr="00E217A9">
        <w:rPr>
          <w:rFonts w:ascii="Geist" w:hAnsi="Geist"/>
          <w:lang w:val="de-DE"/>
        </w:rPr>
        <w:t>!</w:t>
      </w:r>
    </w:p>
    <w:p w14:paraId="45F7A5AC" w14:textId="77777777" w:rsidR="00D77DF7" w:rsidRPr="00E217A9" w:rsidRDefault="00D77DF7" w:rsidP="00D77DF7">
      <w:pPr>
        <w:spacing w:after="0" w:line="240" w:lineRule="auto"/>
        <w:rPr>
          <w:rFonts w:ascii="Geist" w:hAnsi="Geist"/>
          <w:lang w:val="de-DE"/>
        </w:rPr>
      </w:pPr>
    </w:p>
    <w:p w14:paraId="489BA1F5" w14:textId="394E980C" w:rsidR="00D77DF7" w:rsidRPr="00E217A9" w:rsidRDefault="00D77DF7" w:rsidP="00D77DF7">
      <w:pPr>
        <w:spacing w:after="0" w:line="240" w:lineRule="auto"/>
        <w:rPr>
          <w:rFonts w:ascii="Geist" w:hAnsi="Geist"/>
        </w:rPr>
      </w:pPr>
      <w:r w:rsidRPr="00E217A9">
        <w:rPr>
          <w:rFonts w:ascii="Geist" w:hAnsi="Geist"/>
          <w:lang w:val="de-DE"/>
        </w:rPr>
        <w:t>Sie</w:t>
      </w:r>
      <w:r w:rsidRPr="00E217A9">
        <w:rPr>
          <w:rFonts w:ascii="Geist" w:hAnsi="Geist"/>
        </w:rPr>
        <w:t xml:space="preserve"> sind allgegenwärtig, erfüllen wichtige ökologische, klimatische und soziale Funktionen - über Luftreinigung, Sauerstoffproduktion</w:t>
      </w:r>
      <w:r w:rsidRPr="00E217A9">
        <w:rPr>
          <w:rFonts w:ascii="Geist" w:hAnsi="Geist"/>
          <w:lang w:val="de-DE"/>
        </w:rPr>
        <w:t xml:space="preserve">, </w:t>
      </w:r>
      <w:r w:rsidR="000F0268" w:rsidRPr="00E217A9">
        <w:rPr>
          <w:rFonts w:ascii="Geist" w:hAnsi="Geist"/>
        </w:rPr>
        <w:t>CO</w:t>
      </w:r>
      <w:r w:rsidR="000F0268" w:rsidRPr="00E217A9">
        <w:rPr>
          <w:rFonts w:ascii="Geist" w:hAnsi="Geist" w:cs="Cambria Math"/>
        </w:rPr>
        <w:t>₂</w:t>
      </w:r>
      <w:r w:rsidR="000F0268" w:rsidRPr="00E217A9">
        <w:rPr>
          <w:rFonts w:ascii="Geist" w:hAnsi="Geist"/>
        </w:rPr>
        <w:t>-Bindung,</w:t>
      </w:r>
      <w:r w:rsidR="000F0268" w:rsidRPr="00E217A9">
        <w:rPr>
          <w:rFonts w:ascii="Geist" w:hAnsi="Geist"/>
          <w:lang w:val="de-DE"/>
        </w:rPr>
        <w:t xml:space="preserve"> </w:t>
      </w:r>
      <w:r w:rsidRPr="00E217A9">
        <w:rPr>
          <w:rFonts w:ascii="Geist" w:hAnsi="Geist"/>
        </w:rPr>
        <w:t>Gedächtnis urbaner Räume bis hin zum Lebensraum für viele Tierarten. Aber sie leiden häufig unter schlechten Wachstumsbedingungen</w:t>
      </w:r>
      <w:r w:rsidRPr="00E217A9">
        <w:rPr>
          <w:rFonts w:ascii="Geist" w:hAnsi="Geist"/>
          <w:lang w:val="de-DE"/>
        </w:rPr>
        <w:t xml:space="preserve">: </w:t>
      </w:r>
      <w:r w:rsidRPr="00E217A9">
        <w:rPr>
          <w:rFonts w:ascii="Geist" w:hAnsi="Geist"/>
        </w:rPr>
        <w:t>Trockenheit, Bodenverdichtung, Schadstoffe.</w:t>
      </w:r>
    </w:p>
    <w:p w14:paraId="15A1121E" w14:textId="77777777" w:rsidR="00D77DF7" w:rsidRPr="00E217A9" w:rsidRDefault="00D77DF7" w:rsidP="00D77DF7">
      <w:pPr>
        <w:pStyle w:val="StandardWeb"/>
        <w:spacing w:before="0" w:beforeAutospacing="0" w:after="0" w:afterAutospacing="0"/>
        <w:rPr>
          <w:rFonts w:ascii="Geist" w:hAnsi="Geist"/>
        </w:rPr>
      </w:pPr>
    </w:p>
    <w:p w14:paraId="271D7FAF" w14:textId="5BA910F2" w:rsidR="00D77DF7" w:rsidRPr="00E217A9" w:rsidRDefault="00D77DF7" w:rsidP="000F0268">
      <w:pPr>
        <w:pStyle w:val="StandardWeb"/>
        <w:spacing w:before="0" w:beforeAutospacing="0" w:after="0" w:afterAutospacing="0"/>
        <w:rPr>
          <w:rFonts w:ascii="Geist" w:hAnsi="Geist"/>
        </w:rPr>
      </w:pPr>
      <w:r w:rsidRPr="00E217A9">
        <w:rPr>
          <w:rFonts w:ascii="Geist" w:hAnsi="Geist"/>
        </w:rPr>
        <w:t xml:space="preserve">Baumfluencer macht diese stillen Stadtbewohner sichtbar. In kurzen Baumportait-Videos erzählen Stadtbäume ihre und unsere Geschichten und fördern so pro-aktives Handeln, ökologische Verantwortung und soziale Begegnung. Per QR-Codes, verteilt an Bäumen </w:t>
      </w:r>
      <w:r w:rsidR="00A73116" w:rsidRPr="00E217A9">
        <w:rPr>
          <w:rFonts w:ascii="Geist" w:hAnsi="Geist"/>
        </w:rPr>
        <w:t xml:space="preserve">in Parks und </w:t>
      </w:r>
      <w:r w:rsidRPr="00E217A9">
        <w:rPr>
          <w:rFonts w:ascii="Geist" w:hAnsi="Geist"/>
        </w:rPr>
        <w:t xml:space="preserve">im Stadtgebiet, sind die Videos abrufbar. Ein niedrigschwelliger, ortsbezogener Wissenszugang </w:t>
      </w:r>
      <w:r w:rsidR="00794133" w:rsidRPr="00E217A9">
        <w:rPr>
          <w:rFonts w:ascii="Geist" w:hAnsi="Geist"/>
        </w:rPr>
        <w:t xml:space="preserve">soll </w:t>
      </w:r>
      <w:r w:rsidRPr="00E217A9">
        <w:rPr>
          <w:rFonts w:ascii="Geist" w:hAnsi="Geist"/>
        </w:rPr>
        <w:t>Informationsdefizite schließen</w:t>
      </w:r>
      <w:r w:rsidR="00794133" w:rsidRPr="00E217A9">
        <w:rPr>
          <w:rFonts w:ascii="Geist" w:hAnsi="Geist"/>
        </w:rPr>
        <w:t>, ökologische Verantwortung wecken</w:t>
      </w:r>
      <w:r w:rsidRPr="00E217A9">
        <w:rPr>
          <w:rFonts w:ascii="Geist" w:hAnsi="Geist"/>
        </w:rPr>
        <w:t xml:space="preserve"> und Eigenengagement aktivieren - lokal erlebbar, digital gestützt und mehrsprachig.</w:t>
      </w:r>
    </w:p>
    <w:p w14:paraId="4A12CCE2" w14:textId="77777777" w:rsidR="000F0268" w:rsidRPr="00E217A9" w:rsidRDefault="000F0268" w:rsidP="000F0268">
      <w:pPr>
        <w:pStyle w:val="StandardWeb"/>
        <w:spacing w:before="0" w:beforeAutospacing="0" w:after="0" w:afterAutospacing="0"/>
        <w:rPr>
          <w:rFonts w:ascii="Geist" w:hAnsi="Geist"/>
        </w:rPr>
      </w:pPr>
    </w:p>
    <w:p w14:paraId="187F09FE" w14:textId="51D9F22A" w:rsidR="00794133" w:rsidRPr="00E217A9" w:rsidRDefault="00794133">
      <w:pPr>
        <w:rPr>
          <w:rFonts w:ascii="Geist" w:hAnsi="Geist"/>
          <w:lang w:val="de-DE"/>
        </w:rPr>
      </w:pPr>
      <w:r w:rsidRPr="00E217A9">
        <w:rPr>
          <w:rFonts w:ascii="Geist" w:hAnsi="Geist"/>
          <w:lang w:val="de-DE"/>
        </w:rPr>
        <w:t xml:space="preserve">Baumfluencer wird </w:t>
      </w:r>
      <w:r w:rsidR="00231574" w:rsidRPr="00E217A9">
        <w:rPr>
          <w:rFonts w:ascii="Geist" w:hAnsi="Geist"/>
          <w:lang w:val="de-DE"/>
        </w:rPr>
        <w:t>von</w:t>
      </w:r>
      <w:r w:rsidRPr="00E217A9">
        <w:rPr>
          <w:rFonts w:ascii="Geist" w:hAnsi="Geist"/>
          <w:lang w:val="de-DE"/>
        </w:rPr>
        <w:t xml:space="preserve"> baumretter e.V. </w:t>
      </w:r>
      <w:r w:rsidR="00231574" w:rsidRPr="00E217A9">
        <w:rPr>
          <w:rFonts w:ascii="Geist" w:hAnsi="Geist"/>
          <w:lang w:val="de-DE"/>
        </w:rPr>
        <w:t xml:space="preserve">unter der Regie von Rolf S. Wolkenstein </w:t>
      </w:r>
      <w:r w:rsidRPr="00E217A9">
        <w:rPr>
          <w:rFonts w:ascii="Geist" w:hAnsi="Geist"/>
          <w:lang w:val="de-DE"/>
        </w:rPr>
        <w:t xml:space="preserve">realisiert und ist gefördert von: </w:t>
      </w:r>
      <w:r w:rsidRPr="00E217A9">
        <w:rPr>
          <w:rFonts w:ascii="Geist" w:hAnsi="Geist"/>
        </w:rPr>
        <w:t>Fonds Soziokultur e.V.</w:t>
      </w:r>
      <w:r w:rsidR="00E217A9">
        <w:rPr>
          <w:rFonts w:ascii="Geist" w:hAnsi="Geist"/>
          <w:lang w:val="de-DE"/>
        </w:rPr>
        <w:t xml:space="preserve"> und NRW-Stiftung.</w:t>
      </w:r>
    </w:p>
    <w:sectPr w:rsidR="00794133" w:rsidRPr="00E217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kTok Sans 36pt">
    <w:panose1 w:val="00000000000000000000"/>
    <w:charset w:val="00"/>
    <w:family w:val="auto"/>
    <w:pitch w:val="variable"/>
    <w:sig w:usb0="A10002FF" w:usb1="4000A47B" w:usb2="0000000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ist">
    <w:charset w:val="00"/>
    <w:family w:val="auto"/>
    <w:pitch w:val="variable"/>
    <w:sig w:usb0="A10002FF" w:usb1="5001E5FB" w:usb2="00000000" w:usb3="00000000" w:csb0="000000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DF7"/>
    <w:rsid w:val="000F0268"/>
    <w:rsid w:val="00213954"/>
    <w:rsid w:val="00231574"/>
    <w:rsid w:val="00610FA6"/>
    <w:rsid w:val="00732B43"/>
    <w:rsid w:val="00792BCB"/>
    <w:rsid w:val="00794133"/>
    <w:rsid w:val="008226F0"/>
    <w:rsid w:val="00946655"/>
    <w:rsid w:val="00A73116"/>
    <w:rsid w:val="00D77DF7"/>
    <w:rsid w:val="00E2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2F0E"/>
  <w15:chartTrackingRefBased/>
  <w15:docId w15:val="{37E0C8B3-620A-A04F-BA2B-EA22E3BB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uk-U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7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77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7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7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7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7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7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7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7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77DF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77DF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77DF7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77DF7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77DF7"/>
    <w:rPr>
      <w:rFonts w:eastAsiaTheme="majorEastAsia" w:cstheme="majorBidi"/>
      <w:color w:val="0F4761" w:themeColor="accent1" w:themeShade="BF"/>
      <w:lang w:val="uk-UA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77DF7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77DF7"/>
    <w:rPr>
      <w:rFonts w:eastAsiaTheme="majorEastAsia" w:cstheme="majorBidi"/>
      <w:color w:val="595959" w:themeColor="text1" w:themeTint="A6"/>
      <w:lang w:val="uk-UA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77DF7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77DF7"/>
    <w:rPr>
      <w:rFonts w:eastAsiaTheme="majorEastAsia" w:cstheme="majorBidi"/>
      <w:color w:val="272727" w:themeColor="text1" w:themeTint="D8"/>
      <w:lang w:val="uk-UA"/>
    </w:rPr>
  </w:style>
  <w:style w:type="paragraph" w:styleId="Titel">
    <w:name w:val="Title"/>
    <w:basedOn w:val="Standard"/>
    <w:next w:val="Standard"/>
    <w:link w:val="TitelZchn"/>
    <w:uiPriority w:val="10"/>
    <w:qFormat/>
    <w:rsid w:val="00D7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7DF7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7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77DF7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Zitat">
    <w:name w:val="Quote"/>
    <w:basedOn w:val="Standard"/>
    <w:next w:val="Standard"/>
    <w:link w:val="ZitatZchn"/>
    <w:uiPriority w:val="29"/>
    <w:qFormat/>
    <w:rsid w:val="00D7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77DF7"/>
    <w:rPr>
      <w:i/>
      <w:iCs/>
      <w:color w:val="404040" w:themeColor="text1" w:themeTint="BF"/>
      <w:lang w:val="uk-UA"/>
    </w:rPr>
  </w:style>
  <w:style w:type="paragraph" w:styleId="Listenabsatz">
    <w:name w:val="List Paragraph"/>
    <w:basedOn w:val="Standard"/>
    <w:uiPriority w:val="34"/>
    <w:qFormat/>
    <w:rsid w:val="00D77DF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77DF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7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77DF7"/>
    <w:rPr>
      <w:i/>
      <w:iCs/>
      <w:color w:val="0F4761" w:themeColor="accent1" w:themeShade="BF"/>
      <w:lang w:val="uk-UA"/>
    </w:rPr>
  </w:style>
  <w:style w:type="character" w:styleId="IntensiverVerweis">
    <w:name w:val="Intense Reference"/>
    <w:basedOn w:val="Absatz-Standardschriftart"/>
    <w:uiPriority w:val="32"/>
    <w:qFormat/>
    <w:rsid w:val="00D77DF7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D7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Wolkenstein</dc:creator>
  <cp:keywords/>
  <dc:description/>
  <cp:lastModifiedBy>V. M.</cp:lastModifiedBy>
  <cp:revision>5</cp:revision>
  <dcterms:created xsi:type="dcterms:W3CDTF">2026-02-11T12:31:00Z</dcterms:created>
  <dcterms:modified xsi:type="dcterms:W3CDTF">2026-07-09T16:57:00Z</dcterms:modified>
</cp:coreProperties>
</file>